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7D" w:rsidRDefault="008D3C7D" w:rsidP="008D3C7D">
      <w:pPr>
        <w:spacing w:before="34"/>
        <w:ind w:left="119"/>
        <w:jc w:val="both"/>
        <w:rPr>
          <w:b/>
        </w:rPr>
      </w:pPr>
      <w:r>
        <w:rPr>
          <w:b/>
        </w:rPr>
        <w:t>TEMA ESPECIAL: PENTECOSTÉS</w:t>
      </w:r>
    </w:p>
    <w:p w:rsidR="008D3C7D" w:rsidRDefault="008D3C7D" w:rsidP="008D3C7D">
      <w:pPr>
        <w:pStyle w:val="BodyText"/>
        <w:rPr>
          <w:sz w:val="28"/>
        </w:rPr>
      </w:pPr>
    </w:p>
    <w:p w:rsidR="008D3C7D" w:rsidRDefault="008D3C7D" w:rsidP="008D3C7D">
      <w:pPr>
        <w:pStyle w:val="BodyText"/>
        <w:spacing w:line="276" w:lineRule="auto"/>
        <w:ind w:left="119" w:right="316"/>
        <w:jc w:val="both"/>
      </w:pPr>
      <w:r>
        <w:t xml:space="preserve">A la fiesta </w:t>
      </w:r>
      <w:proofErr w:type="spellStart"/>
      <w:r>
        <w:t>anual</w:t>
      </w:r>
      <w:proofErr w:type="spellEnd"/>
      <w:r>
        <w:t xml:space="preserve"> del </w:t>
      </w:r>
      <w:proofErr w:type="spellStart"/>
      <w:r>
        <w:t>Pentecostés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le </w:t>
      </w:r>
      <w:proofErr w:type="spellStart"/>
      <w:r>
        <w:t>conoce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“fiesta de las </w:t>
      </w:r>
      <w:proofErr w:type="spellStart"/>
      <w:r>
        <w:t>semanas</w:t>
      </w:r>
      <w:proofErr w:type="spellEnd"/>
      <w:r>
        <w:t xml:space="preserve">” (cf. </w:t>
      </w:r>
      <w:proofErr w:type="spellStart"/>
      <w:r>
        <w:t>Éx</w:t>
      </w:r>
      <w:proofErr w:type="spellEnd"/>
      <w:r>
        <w:t xml:space="preserve"> 34:22; Dt 16:10). El </w:t>
      </w:r>
      <w:proofErr w:type="spellStart"/>
      <w:r>
        <w:t>término</w:t>
      </w:r>
      <w:proofErr w:type="spellEnd"/>
      <w:r>
        <w:t xml:space="preserve"> “</w:t>
      </w:r>
      <w:proofErr w:type="spellStart"/>
      <w:r>
        <w:t>Pentecostés</w:t>
      </w:r>
      <w:proofErr w:type="spellEnd"/>
      <w:r>
        <w:t xml:space="preserve">” </w:t>
      </w:r>
      <w:proofErr w:type="spellStart"/>
      <w:r>
        <w:t>significa</w:t>
      </w:r>
      <w:proofErr w:type="spellEnd"/>
      <w:r>
        <w:t xml:space="preserve"> “</w:t>
      </w:r>
      <w:proofErr w:type="spellStart"/>
      <w:r>
        <w:t>quincuagésimo</w:t>
      </w:r>
      <w:proofErr w:type="spellEnd"/>
      <w:r>
        <w:t xml:space="preserve">”. </w:t>
      </w:r>
      <w:proofErr w:type="spellStart"/>
      <w:r>
        <w:t>Esta</w:t>
      </w:r>
      <w:proofErr w:type="spellEnd"/>
      <w:r>
        <w:t xml:space="preserve"> fiesta se </w:t>
      </w:r>
      <w:proofErr w:type="spellStart"/>
      <w:r>
        <w:t>celebraba</w:t>
      </w:r>
      <w:proofErr w:type="spellEnd"/>
      <w:r>
        <w:t xml:space="preserve"> </w:t>
      </w:r>
      <w:proofErr w:type="spellStart"/>
      <w:r>
        <w:t>cincuenta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(</w:t>
      </w:r>
      <w:proofErr w:type="spellStart"/>
      <w:r>
        <w:t>siete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) </w:t>
      </w:r>
      <w:proofErr w:type="spellStart"/>
      <w:r>
        <w:t>después</w:t>
      </w:r>
      <w:proofErr w:type="spellEnd"/>
      <w:r>
        <w:t xml:space="preserve"> de la Pascua (</w:t>
      </w:r>
      <w:proofErr w:type="spellStart"/>
      <w:r>
        <w:t>contando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segundo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de la fiesta de </w:t>
      </w:r>
      <w:proofErr w:type="spellStart"/>
      <w:r>
        <w:t>los</w:t>
      </w:r>
      <w:proofErr w:type="spellEnd"/>
      <w:r>
        <w:t xml:space="preserve"> panes sin </w:t>
      </w:r>
      <w:proofErr w:type="spellStart"/>
      <w:r>
        <w:t>levadura</w:t>
      </w:r>
      <w:proofErr w:type="spellEnd"/>
      <w:r>
        <w:t xml:space="preserve">). </w:t>
      </w:r>
      <w:proofErr w:type="spellStart"/>
      <w:r>
        <w:t>Tenía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tiempos</w:t>
      </w:r>
      <w:proofErr w:type="spellEnd"/>
      <w:r>
        <w:t xml:space="preserve"> del </w:t>
      </w:r>
      <w:proofErr w:type="spellStart"/>
      <w:r>
        <w:t>Señor</w:t>
      </w:r>
      <w:proofErr w:type="spellEnd"/>
      <w:r>
        <w:t xml:space="preserve"> Jesús:</w:t>
      </w:r>
    </w:p>
    <w:p w:rsidR="008D3C7D" w:rsidRDefault="008D3C7D" w:rsidP="008D3C7D">
      <w:pPr>
        <w:pStyle w:val="ListParagraph"/>
        <w:numPr>
          <w:ilvl w:val="0"/>
          <w:numId w:val="1"/>
        </w:numPr>
        <w:tabs>
          <w:tab w:val="left" w:pos="1047"/>
        </w:tabs>
        <w:spacing w:before="3"/>
        <w:ind w:hanging="57"/>
      </w:pPr>
      <w:proofErr w:type="spellStart"/>
      <w:r>
        <w:t>Conmemoración</w:t>
      </w:r>
      <w:proofErr w:type="spellEnd"/>
      <w:r>
        <w:t xml:space="preserve"> de la </w:t>
      </w:r>
      <w:proofErr w:type="spellStart"/>
      <w:r>
        <w:t>revelación</w:t>
      </w:r>
      <w:proofErr w:type="spellEnd"/>
      <w:r>
        <w:t xml:space="preserve"> de la </w:t>
      </w:r>
      <w:r>
        <w:rPr>
          <w:spacing w:val="-3"/>
        </w:rPr>
        <w:t xml:space="preserve">ley </w:t>
      </w:r>
      <w:r>
        <w:t xml:space="preserve">de Dios a </w:t>
      </w:r>
      <w:proofErr w:type="spellStart"/>
      <w:r>
        <w:t>Moisés</w:t>
      </w:r>
      <w:proofErr w:type="spellEnd"/>
      <w:r>
        <w:t xml:space="preserve"> (cf. </w:t>
      </w:r>
      <w:r>
        <w:rPr>
          <w:i/>
        </w:rPr>
        <w:t>Jubilees</w:t>
      </w:r>
      <w:r>
        <w:rPr>
          <w:i/>
          <w:spacing w:val="-10"/>
        </w:rPr>
        <w:t xml:space="preserve"> </w:t>
      </w:r>
      <w:r>
        <w:t>1:1)</w:t>
      </w:r>
    </w:p>
    <w:p w:rsidR="008D3C7D" w:rsidRDefault="008D3C7D" w:rsidP="008D3C7D">
      <w:pPr>
        <w:pStyle w:val="ListParagraph"/>
        <w:numPr>
          <w:ilvl w:val="0"/>
          <w:numId w:val="1"/>
        </w:numPr>
        <w:tabs>
          <w:tab w:val="left" w:pos="1052"/>
        </w:tabs>
        <w:spacing w:before="40"/>
        <w:ind w:left="1051" w:hanging="225"/>
      </w:pPr>
      <w:proofErr w:type="spellStart"/>
      <w:r>
        <w:t>Gratitud</w:t>
      </w:r>
      <w:proofErr w:type="spellEnd"/>
      <w:r>
        <w:t xml:space="preserve"> a </w:t>
      </w:r>
      <w:r>
        <w:rPr>
          <w:spacing w:val="-3"/>
        </w:rPr>
        <w:t xml:space="preserve">Dios </w:t>
      </w:r>
      <w:proofErr w:type="spellStart"/>
      <w:r>
        <w:t>por</w:t>
      </w:r>
      <w:proofErr w:type="spellEnd"/>
      <w:r>
        <w:t xml:space="preserve"> la</w:t>
      </w:r>
      <w:r>
        <w:rPr>
          <w:spacing w:val="-5"/>
        </w:rPr>
        <w:t xml:space="preserve"> </w:t>
      </w:r>
      <w:proofErr w:type="spellStart"/>
      <w:r>
        <w:t>cosecha</w:t>
      </w:r>
      <w:proofErr w:type="spellEnd"/>
    </w:p>
    <w:p w:rsidR="008D3C7D" w:rsidRDefault="008D3C7D" w:rsidP="008D3C7D">
      <w:pPr>
        <w:pStyle w:val="ListParagraph"/>
        <w:numPr>
          <w:ilvl w:val="0"/>
          <w:numId w:val="1"/>
        </w:numPr>
        <w:tabs>
          <w:tab w:val="left" w:pos="1052"/>
        </w:tabs>
        <w:spacing w:before="35" w:line="278" w:lineRule="auto"/>
        <w:ind w:right="123" w:hanging="57"/>
      </w:pPr>
      <w:proofErr w:type="spellStart"/>
      <w:r>
        <w:t>Ofrenda</w:t>
      </w:r>
      <w:proofErr w:type="spellEnd"/>
      <w:r>
        <w:t xml:space="preserve"> de las </w:t>
      </w:r>
      <w:proofErr w:type="spellStart"/>
      <w:r>
        <w:t>primicias</w:t>
      </w:r>
      <w:proofErr w:type="spellEnd"/>
      <w:r>
        <w:t xml:space="preserve"> de la </w:t>
      </w:r>
      <w:proofErr w:type="spellStart"/>
      <w:r>
        <w:t>cosecha</w:t>
      </w:r>
      <w:proofErr w:type="spellEnd"/>
      <w:r>
        <w:t xml:space="preserve"> de </w:t>
      </w:r>
      <w:proofErr w:type="spellStart"/>
      <w:r>
        <w:t>cereales</w:t>
      </w:r>
      <w:proofErr w:type="spellEnd"/>
      <w:r>
        <w:t xml:space="preserve"> (</w:t>
      </w:r>
      <w:proofErr w:type="spellStart"/>
      <w:r>
        <w:t>señal</w:t>
      </w:r>
      <w:proofErr w:type="spellEnd"/>
      <w:r>
        <w:t xml:space="preserve"> de la </w:t>
      </w:r>
      <w:proofErr w:type="spellStart"/>
      <w:r>
        <w:t>posesión</w:t>
      </w:r>
      <w:proofErr w:type="spellEnd"/>
      <w:r>
        <w:t xml:space="preserve"> total de </w:t>
      </w:r>
      <w:proofErr w:type="spellStart"/>
      <w:r>
        <w:t>Yahvé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cosecha</w:t>
      </w:r>
      <w:proofErr w:type="spellEnd"/>
      <w:r>
        <w:t xml:space="preserve"> </w:t>
      </w:r>
      <w:proofErr w:type="spellStart"/>
      <w:r>
        <w:t>entera</w:t>
      </w:r>
      <w:proofErr w:type="spellEnd"/>
      <w:r>
        <w:t xml:space="preserve">); el </w:t>
      </w:r>
      <w:proofErr w:type="spellStart"/>
      <w:r>
        <w:t>trasfondo</w:t>
      </w:r>
      <w:proofErr w:type="spellEnd"/>
      <w:r>
        <w:t xml:space="preserve"> del </w:t>
      </w:r>
      <w:proofErr w:type="spellStart"/>
      <w:r>
        <w:t>Antiguo</w:t>
      </w:r>
      <w:proofErr w:type="spellEnd"/>
      <w:r>
        <w:t xml:space="preserve"> </w:t>
      </w:r>
      <w:proofErr w:type="spellStart"/>
      <w:r>
        <w:t>Testamento</w:t>
      </w:r>
      <w:proofErr w:type="spellEnd"/>
      <w:r>
        <w:t xml:space="preserve"> </w:t>
      </w:r>
      <w:r>
        <w:rPr>
          <w:spacing w:val="1"/>
        </w:rPr>
        <w:t xml:space="preserve">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t>Éx</w:t>
      </w:r>
      <w:proofErr w:type="spellEnd"/>
      <w:r>
        <w:t xml:space="preserve"> 23:16-17; 34:22; </w:t>
      </w:r>
      <w:proofErr w:type="spellStart"/>
      <w:r>
        <w:t>Lv</w:t>
      </w:r>
      <w:proofErr w:type="spellEnd"/>
      <w:r>
        <w:t xml:space="preserve"> 23:15-21; Nm 28:26-31; y Dt</w:t>
      </w:r>
      <w:r>
        <w:rPr>
          <w:spacing w:val="-11"/>
        </w:rPr>
        <w:t xml:space="preserve"> </w:t>
      </w:r>
      <w:r>
        <w:t>16:9-12.</w:t>
      </w:r>
    </w:p>
    <w:p w:rsidR="00A75AE0" w:rsidRDefault="00A75AE0">
      <w:bookmarkStart w:id="0" w:name="_GoBack"/>
      <w:bookmarkEnd w:id="0"/>
    </w:p>
    <w:sectPr w:rsidR="00A75AE0" w:rsidSect="00B9617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84D4F"/>
    <w:multiLevelType w:val="hybridMultilevel"/>
    <w:tmpl w:val="25684CCE"/>
    <w:lvl w:ilvl="0" w:tplc="F5F0B32A">
      <w:start w:val="1"/>
      <w:numFmt w:val="decimal"/>
      <w:lvlText w:val="%1."/>
      <w:lvlJc w:val="left"/>
      <w:pPr>
        <w:ind w:left="88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C0CF0D4">
      <w:numFmt w:val="bullet"/>
      <w:lvlText w:val="•"/>
      <w:lvlJc w:val="left"/>
      <w:pPr>
        <w:ind w:left="1700" w:hanging="221"/>
      </w:pPr>
      <w:rPr>
        <w:rFonts w:hint="default"/>
      </w:rPr>
    </w:lvl>
    <w:lvl w:ilvl="2" w:tplc="938C01FE">
      <w:numFmt w:val="bullet"/>
      <w:lvlText w:val="•"/>
      <w:lvlJc w:val="left"/>
      <w:pPr>
        <w:ind w:left="2520" w:hanging="221"/>
      </w:pPr>
      <w:rPr>
        <w:rFonts w:hint="default"/>
      </w:rPr>
    </w:lvl>
    <w:lvl w:ilvl="3" w:tplc="E4762774">
      <w:numFmt w:val="bullet"/>
      <w:lvlText w:val="•"/>
      <w:lvlJc w:val="left"/>
      <w:pPr>
        <w:ind w:left="3340" w:hanging="221"/>
      </w:pPr>
      <w:rPr>
        <w:rFonts w:hint="default"/>
      </w:rPr>
    </w:lvl>
    <w:lvl w:ilvl="4" w:tplc="0ED8B882">
      <w:numFmt w:val="bullet"/>
      <w:lvlText w:val="•"/>
      <w:lvlJc w:val="left"/>
      <w:pPr>
        <w:ind w:left="4160" w:hanging="221"/>
      </w:pPr>
      <w:rPr>
        <w:rFonts w:hint="default"/>
      </w:rPr>
    </w:lvl>
    <w:lvl w:ilvl="5" w:tplc="F0520F6C">
      <w:numFmt w:val="bullet"/>
      <w:lvlText w:val="•"/>
      <w:lvlJc w:val="left"/>
      <w:pPr>
        <w:ind w:left="4980" w:hanging="221"/>
      </w:pPr>
      <w:rPr>
        <w:rFonts w:hint="default"/>
      </w:rPr>
    </w:lvl>
    <w:lvl w:ilvl="6" w:tplc="1EBA1CF0">
      <w:numFmt w:val="bullet"/>
      <w:lvlText w:val="•"/>
      <w:lvlJc w:val="left"/>
      <w:pPr>
        <w:ind w:left="5800" w:hanging="221"/>
      </w:pPr>
      <w:rPr>
        <w:rFonts w:hint="default"/>
      </w:rPr>
    </w:lvl>
    <w:lvl w:ilvl="7" w:tplc="8AE60F9E">
      <w:numFmt w:val="bullet"/>
      <w:lvlText w:val="•"/>
      <w:lvlJc w:val="left"/>
      <w:pPr>
        <w:ind w:left="6620" w:hanging="221"/>
      </w:pPr>
      <w:rPr>
        <w:rFonts w:hint="default"/>
      </w:rPr>
    </w:lvl>
    <w:lvl w:ilvl="8" w:tplc="97FE5E0C">
      <w:numFmt w:val="bullet"/>
      <w:lvlText w:val="•"/>
      <w:lvlJc w:val="left"/>
      <w:pPr>
        <w:ind w:left="7440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7D"/>
    <w:rsid w:val="0004067E"/>
    <w:rsid w:val="001E1F1B"/>
    <w:rsid w:val="008D3C7D"/>
    <w:rsid w:val="00992E2C"/>
    <w:rsid w:val="00A75AE0"/>
    <w:rsid w:val="00B9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F0F1E-0AA8-4EC9-AEA4-55371CDB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D3C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3C7D"/>
  </w:style>
  <w:style w:type="character" w:customStyle="1" w:styleId="BodyTextChar">
    <w:name w:val="Body Text Char"/>
    <w:basedOn w:val="DefaultParagraphFont"/>
    <w:link w:val="BodyText"/>
    <w:uiPriority w:val="1"/>
    <w:rsid w:val="008D3C7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D3C7D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609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1</cp:revision>
  <dcterms:created xsi:type="dcterms:W3CDTF">2017-08-25T12:27:00Z</dcterms:created>
  <dcterms:modified xsi:type="dcterms:W3CDTF">2017-08-25T12:28:00Z</dcterms:modified>
</cp:coreProperties>
</file>