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3150" w:rsidRDefault="00A23150" w:rsidP="00A23150">
      <w:pPr>
        <w:spacing w:before="34"/>
        <w:ind w:left="119"/>
        <w:rPr>
          <w:b/>
        </w:rPr>
      </w:pPr>
      <w:r>
        <w:rPr>
          <w:b/>
        </w:rPr>
        <w:t>TEMA ESPECIAL: SIN DEFECTO</w:t>
      </w:r>
    </w:p>
    <w:p w:rsidR="00A23150" w:rsidRDefault="00A23150" w:rsidP="00A23150">
      <w:pPr>
        <w:pStyle w:val="BodyText"/>
        <w:spacing w:before="29" w:line="278" w:lineRule="auto"/>
        <w:ind w:left="119"/>
      </w:pPr>
      <w:r>
        <w:t xml:space="preserve">Los </w:t>
      </w:r>
      <w:proofErr w:type="spellStart"/>
      <w:r>
        <w:t>animales</w:t>
      </w:r>
      <w:proofErr w:type="spellEnd"/>
      <w:r>
        <w:t xml:space="preserve"> para el </w:t>
      </w:r>
      <w:proofErr w:type="spellStart"/>
      <w:r>
        <w:t>sacrificio</w:t>
      </w:r>
      <w:proofErr w:type="spellEnd"/>
      <w:r>
        <w:t xml:space="preserve"> </w:t>
      </w:r>
      <w:proofErr w:type="spellStart"/>
      <w:r>
        <w:t>debían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representantes</w:t>
      </w:r>
      <w:proofErr w:type="spellEnd"/>
      <w:r>
        <w:t xml:space="preserve"> </w:t>
      </w:r>
      <w:proofErr w:type="spellStart"/>
      <w:r>
        <w:t>sanos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. No </w:t>
      </w:r>
      <w:proofErr w:type="spellStart"/>
      <w:r>
        <w:t>podían</w:t>
      </w:r>
      <w:proofErr w:type="spellEnd"/>
      <w:r>
        <w:t xml:space="preserve">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ningún</w:t>
      </w:r>
      <w:proofErr w:type="spellEnd"/>
      <w:r>
        <w:t xml:space="preserve"> </w:t>
      </w:r>
      <w:proofErr w:type="spellStart"/>
      <w:r>
        <w:t>defecto</w:t>
      </w:r>
      <w:proofErr w:type="spellEnd"/>
      <w:r>
        <w:t xml:space="preserve"> </w:t>
      </w:r>
      <w:proofErr w:type="spellStart"/>
      <w:r>
        <w:t>físico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>:</w:t>
      </w:r>
    </w:p>
    <w:p w:rsidR="00A23150" w:rsidRDefault="00A23150" w:rsidP="00A23150">
      <w:pPr>
        <w:pStyle w:val="ListParagraph"/>
        <w:numPr>
          <w:ilvl w:val="0"/>
          <w:numId w:val="1"/>
        </w:numPr>
        <w:tabs>
          <w:tab w:val="left" w:pos="1047"/>
        </w:tabs>
        <w:ind w:hanging="220"/>
      </w:pPr>
      <w:proofErr w:type="spellStart"/>
      <w:r>
        <w:t>Falta</w:t>
      </w:r>
      <w:proofErr w:type="spellEnd"/>
      <w:r>
        <w:t xml:space="preserve"> </w:t>
      </w:r>
      <w:r>
        <w:rPr>
          <w:spacing w:val="-3"/>
        </w:rPr>
        <w:t xml:space="preserve">de </w:t>
      </w:r>
      <w:proofErr w:type="spellStart"/>
      <w:r>
        <w:t>coloración</w:t>
      </w:r>
      <w:proofErr w:type="spellEnd"/>
    </w:p>
    <w:p w:rsidR="00A23150" w:rsidRDefault="00A23150" w:rsidP="00A23150">
      <w:pPr>
        <w:pStyle w:val="ListParagraph"/>
        <w:numPr>
          <w:ilvl w:val="0"/>
          <w:numId w:val="1"/>
        </w:numPr>
        <w:tabs>
          <w:tab w:val="left" w:pos="1047"/>
        </w:tabs>
        <w:spacing w:before="35"/>
        <w:ind w:hanging="220"/>
      </w:pPr>
      <w:proofErr w:type="spellStart"/>
      <w:r>
        <w:t>Ceguera</w:t>
      </w:r>
      <w:proofErr w:type="spellEnd"/>
    </w:p>
    <w:p w:rsidR="00A23150" w:rsidRDefault="00A23150" w:rsidP="00A23150">
      <w:pPr>
        <w:pStyle w:val="ListParagraph"/>
        <w:numPr>
          <w:ilvl w:val="0"/>
          <w:numId w:val="1"/>
        </w:numPr>
        <w:tabs>
          <w:tab w:val="left" w:pos="1052"/>
        </w:tabs>
        <w:spacing w:before="39"/>
        <w:ind w:left="1051" w:hanging="225"/>
      </w:pPr>
      <w:proofErr w:type="spellStart"/>
      <w:r>
        <w:t>Enfermedad</w:t>
      </w:r>
      <w:proofErr w:type="spellEnd"/>
    </w:p>
    <w:p w:rsidR="00A23150" w:rsidRDefault="00A23150" w:rsidP="00A23150">
      <w:pPr>
        <w:pStyle w:val="ListParagraph"/>
        <w:numPr>
          <w:ilvl w:val="0"/>
          <w:numId w:val="1"/>
        </w:numPr>
        <w:tabs>
          <w:tab w:val="left" w:pos="1047"/>
        </w:tabs>
        <w:spacing w:before="39"/>
        <w:ind w:hanging="220"/>
      </w:pPr>
      <w:proofErr w:type="spellStart"/>
      <w:r>
        <w:t>Parálisis</w:t>
      </w:r>
      <w:proofErr w:type="spellEnd"/>
    </w:p>
    <w:p w:rsidR="00A23150" w:rsidRDefault="00A23150" w:rsidP="00A23150">
      <w:pPr>
        <w:pStyle w:val="ListParagraph"/>
        <w:numPr>
          <w:ilvl w:val="0"/>
          <w:numId w:val="1"/>
        </w:numPr>
        <w:tabs>
          <w:tab w:val="left" w:pos="1047"/>
        </w:tabs>
        <w:spacing w:before="35"/>
        <w:ind w:hanging="220"/>
      </w:pPr>
      <w:proofErr w:type="spellStart"/>
      <w:r>
        <w:t>Cualquier</w:t>
      </w:r>
      <w:proofErr w:type="spellEnd"/>
      <w:r>
        <w:rPr>
          <w:spacing w:val="-8"/>
        </w:rPr>
        <w:t xml:space="preserve"> </w:t>
      </w:r>
      <w:proofErr w:type="spellStart"/>
      <w:r>
        <w:t>deformación</w:t>
      </w:r>
      <w:proofErr w:type="spellEnd"/>
    </w:p>
    <w:p w:rsidR="00A23150" w:rsidRDefault="00A23150" w:rsidP="00A23150">
      <w:pPr>
        <w:pStyle w:val="BodyText"/>
        <w:spacing w:before="40" w:line="273" w:lineRule="auto"/>
        <w:ind w:left="119"/>
      </w:pPr>
      <w:r>
        <w:t xml:space="preserve">Ver las </w:t>
      </w:r>
      <w:proofErr w:type="spellStart"/>
      <w:r>
        <w:t>instrucciones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Lv</w:t>
      </w:r>
      <w:proofErr w:type="spellEnd"/>
      <w:r>
        <w:t xml:space="preserve"> 22:18-25 y Dt 15:21. </w:t>
      </w:r>
      <w:proofErr w:type="spellStart"/>
      <w:r>
        <w:t>Malaquías</w:t>
      </w:r>
      <w:proofErr w:type="spellEnd"/>
      <w:r>
        <w:t xml:space="preserve"> 1:6-8 </w:t>
      </w:r>
      <w:proofErr w:type="spellStart"/>
      <w:r>
        <w:t>muestra</w:t>
      </w:r>
      <w:proofErr w:type="spellEnd"/>
      <w:r>
        <w:t xml:space="preserve"> 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abuso</w:t>
      </w:r>
      <w:proofErr w:type="spellEnd"/>
      <w:r>
        <w:t xml:space="preserve"> que </w:t>
      </w:r>
      <w:proofErr w:type="spellStart"/>
      <w:r>
        <w:t>ocurría</w:t>
      </w:r>
      <w:proofErr w:type="spellEnd"/>
      <w:r>
        <w:t xml:space="preserve">. El animal </w:t>
      </w:r>
      <w:proofErr w:type="spellStart"/>
      <w:r>
        <w:t>sacrificado</w:t>
      </w:r>
      <w:proofErr w:type="spellEnd"/>
      <w:r>
        <w:t xml:space="preserve"> </w:t>
      </w:r>
      <w:proofErr w:type="spellStart"/>
      <w:r>
        <w:t>debía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un </w:t>
      </w:r>
      <w:proofErr w:type="spellStart"/>
      <w:r>
        <w:t>regalo</w:t>
      </w:r>
      <w:proofErr w:type="spellEnd"/>
      <w:r>
        <w:t xml:space="preserve"> </w:t>
      </w:r>
      <w:proofErr w:type="spellStart"/>
      <w:r>
        <w:t>excelente</w:t>
      </w:r>
      <w:proofErr w:type="spellEnd"/>
      <w:r>
        <w:t xml:space="preserve"> para </w:t>
      </w:r>
      <w:proofErr w:type="spellStart"/>
      <w:r>
        <w:t>Yahvé</w:t>
      </w:r>
      <w:proofErr w:type="spellEnd"/>
      <w:r>
        <w:t>.</w:t>
      </w:r>
    </w:p>
    <w:p w:rsidR="00A23150" w:rsidRDefault="00A23150" w:rsidP="00A23150">
      <w:pPr>
        <w:pStyle w:val="BodyText"/>
        <w:spacing w:before="6" w:line="278" w:lineRule="auto"/>
        <w:ind w:left="119" w:right="303"/>
      </w:pPr>
      <w:r>
        <w:t xml:space="preserve">Este </w:t>
      </w:r>
      <w:proofErr w:type="spellStart"/>
      <w:r>
        <w:t>ejemplo</w:t>
      </w:r>
      <w:proofErr w:type="spellEnd"/>
      <w:r>
        <w:t xml:space="preserve"> perfecto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raza</w:t>
      </w:r>
      <w:proofErr w:type="spellEnd"/>
      <w:r>
        <w:t xml:space="preserve"> de </w:t>
      </w:r>
      <w:proofErr w:type="spellStart"/>
      <w:r>
        <w:t>animales</w:t>
      </w:r>
      <w:proofErr w:type="spellEnd"/>
      <w:r>
        <w:t xml:space="preserve"> </w:t>
      </w:r>
      <w:proofErr w:type="spellStart"/>
      <w:r>
        <w:t>simbolizaba</w:t>
      </w:r>
      <w:proofErr w:type="spellEnd"/>
      <w:r>
        <w:t xml:space="preserve"> la </w:t>
      </w:r>
      <w:proofErr w:type="spellStart"/>
      <w:r>
        <w:t>inocencia</w:t>
      </w:r>
      <w:proofErr w:type="spellEnd"/>
      <w:r>
        <w:t xml:space="preserve"> y la </w:t>
      </w:r>
      <w:proofErr w:type="spellStart"/>
      <w:r>
        <w:t>plenitud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</w:t>
      </w:r>
      <w:proofErr w:type="spellStart"/>
      <w:r>
        <w:t>contraste</w:t>
      </w:r>
      <w:proofErr w:type="spellEnd"/>
      <w:r>
        <w:t xml:space="preserve"> con la </w:t>
      </w:r>
      <w:proofErr w:type="spellStart"/>
      <w:r>
        <w:t>vida</w:t>
      </w:r>
      <w:proofErr w:type="spellEnd"/>
      <w:r>
        <w:t xml:space="preserve"> del </w:t>
      </w:r>
      <w:proofErr w:type="spellStart"/>
      <w:r>
        <w:t>oferente</w:t>
      </w:r>
      <w:proofErr w:type="spellEnd"/>
      <w:r>
        <w:t xml:space="preserve">. Por lo </w:t>
      </w:r>
      <w:proofErr w:type="spellStart"/>
      <w:r>
        <w:t>tanto</w:t>
      </w:r>
      <w:proofErr w:type="spellEnd"/>
      <w:r>
        <w:t xml:space="preserve">, el animal se </w:t>
      </w:r>
      <w:proofErr w:type="spellStart"/>
      <w:r>
        <w:t>constituía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r>
        <w:t>sustituto</w:t>
      </w:r>
      <w:proofErr w:type="spellEnd"/>
      <w:r>
        <w:t xml:space="preserve"> (el alma que </w:t>
      </w:r>
      <w:proofErr w:type="spellStart"/>
      <w:r>
        <w:t>peca</w:t>
      </w:r>
      <w:proofErr w:type="spellEnd"/>
      <w:r>
        <w:t xml:space="preserve">, </w:t>
      </w:r>
      <w:proofErr w:type="spellStart"/>
      <w:r>
        <w:t>morirá</w:t>
      </w:r>
      <w:proofErr w:type="spellEnd"/>
      <w:r>
        <w:t xml:space="preserve">, cf. </w:t>
      </w:r>
      <w:proofErr w:type="spellStart"/>
      <w:r>
        <w:t>Ez</w:t>
      </w:r>
      <w:proofErr w:type="spellEnd"/>
      <w:r>
        <w:t xml:space="preserve"> 18:4, 20). El </w:t>
      </w:r>
      <w:proofErr w:type="spellStart"/>
      <w:r>
        <w:t>sustituto</w:t>
      </w:r>
      <w:proofErr w:type="spellEnd"/>
      <w:r>
        <w:t xml:space="preserve"> perfecto </w:t>
      </w:r>
      <w:proofErr w:type="spellStart"/>
      <w:r>
        <w:t>será</w:t>
      </w:r>
      <w:proofErr w:type="spellEnd"/>
      <w:r>
        <w:t xml:space="preserve"> Jesús (cf. </w:t>
      </w:r>
      <w:proofErr w:type="spellStart"/>
      <w:r>
        <w:t>Isaías</w:t>
      </w:r>
      <w:proofErr w:type="spellEnd"/>
      <w:r>
        <w:t xml:space="preserve"> 53; Juan 1:29; 2 Co 5:21).</w:t>
      </w:r>
    </w:p>
    <w:p w:rsidR="00A23150" w:rsidRDefault="00A23150">
      <w:bookmarkStart w:id="0" w:name="_GoBack"/>
      <w:bookmarkEnd w:id="0"/>
    </w:p>
    <w:sectPr w:rsidR="00A23150" w:rsidSect="0004067E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D16717"/>
    <w:multiLevelType w:val="hybridMultilevel"/>
    <w:tmpl w:val="33EE9C54"/>
    <w:lvl w:ilvl="0" w:tplc="DA6E33DA">
      <w:start w:val="1"/>
      <w:numFmt w:val="decimal"/>
      <w:lvlText w:val="%1."/>
      <w:lvlJc w:val="left"/>
      <w:pPr>
        <w:ind w:left="1046" w:hanging="22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B398571A">
      <w:numFmt w:val="bullet"/>
      <w:lvlText w:val="•"/>
      <w:lvlJc w:val="left"/>
      <w:pPr>
        <w:ind w:left="1844" w:hanging="221"/>
      </w:pPr>
      <w:rPr>
        <w:rFonts w:hint="default"/>
      </w:rPr>
    </w:lvl>
    <w:lvl w:ilvl="2" w:tplc="F858E680">
      <w:numFmt w:val="bullet"/>
      <w:lvlText w:val="•"/>
      <w:lvlJc w:val="left"/>
      <w:pPr>
        <w:ind w:left="2648" w:hanging="221"/>
      </w:pPr>
      <w:rPr>
        <w:rFonts w:hint="default"/>
      </w:rPr>
    </w:lvl>
    <w:lvl w:ilvl="3" w:tplc="3A088E5A">
      <w:numFmt w:val="bullet"/>
      <w:lvlText w:val="•"/>
      <w:lvlJc w:val="left"/>
      <w:pPr>
        <w:ind w:left="3452" w:hanging="221"/>
      </w:pPr>
      <w:rPr>
        <w:rFonts w:hint="default"/>
      </w:rPr>
    </w:lvl>
    <w:lvl w:ilvl="4" w:tplc="8E0C0AD0">
      <w:numFmt w:val="bullet"/>
      <w:lvlText w:val="•"/>
      <w:lvlJc w:val="left"/>
      <w:pPr>
        <w:ind w:left="4256" w:hanging="221"/>
      </w:pPr>
      <w:rPr>
        <w:rFonts w:hint="default"/>
      </w:rPr>
    </w:lvl>
    <w:lvl w:ilvl="5" w:tplc="25A6971E">
      <w:numFmt w:val="bullet"/>
      <w:lvlText w:val="•"/>
      <w:lvlJc w:val="left"/>
      <w:pPr>
        <w:ind w:left="5060" w:hanging="221"/>
      </w:pPr>
      <w:rPr>
        <w:rFonts w:hint="default"/>
      </w:rPr>
    </w:lvl>
    <w:lvl w:ilvl="6" w:tplc="0746614A">
      <w:numFmt w:val="bullet"/>
      <w:lvlText w:val="•"/>
      <w:lvlJc w:val="left"/>
      <w:pPr>
        <w:ind w:left="5864" w:hanging="221"/>
      </w:pPr>
      <w:rPr>
        <w:rFonts w:hint="default"/>
      </w:rPr>
    </w:lvl>
    <w:lvl w:ilvl="7" w:tplc="E4EAAA1C">
      <w:numFmt w:val="bullet"/>
      <w:lvlText w:val="•"/>
      <w:lvlJc w:val="left"/>
      <w:pPr>
        <w:ind w:left="6668" w:hanging="221"/>
      </w:pPr>
      <w:rPr>
        <w:rFonts w:hint="default"/>
      </w:rPr>
    </w:lvl>
    <w:lvl w:ilvl="8" w:tplc="968C2692">
      <w:numFmt w:val="bullet"/>
      <w:lvlText w:val="•"/>
      <w:lvlJc w:val="left"/>
      <w:pPr>
        <w:ind w:left="7472" w:hanging="22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50"/>
    <w:rsid w:val="0004067E"/>
    <w:rsid w:val="00A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777A19-62BC-446C-AAFE-46F5E6E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A231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23150"/>
  </w:style>
  <w:style w:type="character" w:customStyle="1" w:styleId="BodyTextChar">
    <w:name w:val="Body Text Char"/>
    <w:basedOn w:val="DefaultParagraphFont"/>
    <w:link w:val="BodyText"/>
    <w:uiPriority w:val="1"/>
    <w:rsid w:val="00A2315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A23150"/>
    <w:pPr>
      <w:ind w:left="840" w:hanging="3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Carothers</dc:creator>
  <cp:keywords/>
  <dc:description/>
  <cp:lastModifiedBy>Charles Carothers</cp:lastModifiedBy>
  <cp:revision>1</cp:revision>
  <dcterms:created xsi:type="dcterms:W3CDTF">2017-08-11T04:10:00Z</dcterms:created>
  <dcterms:modified xsi:type="dcterms:W3CDTF">2017-08-11T04:11:00Z</dcterms:modified>
</cp:coreProperties>
</file>